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94" w:rsidRPr="00FD04F5" w:rsidRDefault="00CB2294" w:rsidP="005478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4F5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МБДОУ «Детский сад </w:t>
      </w:r>
      <w:proofErr w:type="spellStart"/>
      <w:r w:rsidRPr="00FD04F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D04F5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FD04F5">
        <w:rPr>
          <w:rFonts w:ascii="Times New Roman" w:hAnsi="Times New Roman" w:cs="Times New Roman"/>
          <w:b/>
          <w:sz w:val="28"/>
          <w:szCs w:val="28"/>
        </w:rPr>
        <w:t>есноковка</w:t>
      </w:r>
      <w:proofErr w:type="spellEnd"/>
      <w:r w:rsidRPr="00FD04F5">
        <w:rPr>
          <w:rFonts w:ascii="Times New Roman" w:hAnsi="Times New Roman" w:cs="Times New Roman"/>
          <w:b/>
          <w:sz w:val="28"/>
          <w:szCs w:val="28"/>
        </w:rPr>
        <w:t>» Переволоцкого района  по реализации образовательных программ дошкольного образования в соответствии с требованиями ФГОС ДОО.</w:t>
      </w:r>
    </w:p>
    <w:p w:rsidR="00CB2294" w:rsidRPr="002C15E2" w:rsidRDefault="00CB2294" w:rsidP="00547889">
      <w:pPr>
        <w:pStyle w:val="a3"/>
        <w:shd w:val="clear" w:color="auto" w:fill="FFFFFF"/>
        <w:spacing w:before="288" w:beforeAutospacing="0" w:after="0" w:afterAutospacing="0"/>
        <w:ind w:firstLine="708"/>
        <w:jc w:val="both"/>
        <w:rPr>
          <w:iCs/>
          <w:sz w:val="28"/>
          <w:szCs w:val="28"/>
        </w:rPr>
      </w:pPr>
      <w:r w:rsidRPr="002C15E2">
        <w:rPr>
          <w:iCs/>
          <w:sz w:val="28"/>
          <w:szCs w:val="28"/>
        </w:rPr>
        <w:t>Для успешной реализации Программы коллектив ДОУ обеспечивает следующие  психолого-педагогические  условия: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C15E2">
        <w:rPr>
          <w:sz w:val="29"/>
          <w:szCs w:val="29"/>
        </w:rPr>
        <w:t xml:space="preserve"> </w:t>
      </w:r>
      <w:r w:rsidRPr="002C15E2"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>- 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>- 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 xml:space="preserve">-  поддержка инициативы и самостоятельности детей в специфических для них видах деятельности; 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 xml:space="preserve">-  возможность выбора детьми материалов, видов активности, участников совместной деятельности и общения; 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>- защита детей от всех форм физического и психического насилия</w:t>
      </w:r>
      <w:r w:rsidRPr="002C15E2">
        <w:rPr>
          <w:rFonts w:ascii="Times New Roman" w:hAnsi="Times New Roman" w:cs="Times New Roman"/>
          <w:sz w:val="28"/>
          <w:szCs w:val="28"/>
          <w:vertAlign w:val="superscript"/>
        </w:rPr>
        <w:t xml:space="preserve">; </w:t>
      </w:r>
    </w:p>
    <w:p w:rsidR="00CB2294" w:rsidRPr="002C15E2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745B8" w:rsidRDefault="00CB2294" w:rsidP="005478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 программа 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принята на педагогическом совете 29 августа 2014г.. В составе  творческой группы работали: заведующий, воспитатели, музыкальный руководитель.</w:t>
      </w:r>
    </w:p>
    <w:p w:rsidR="00375C03" w:rsidRDefault="00CB2294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5B8">
        <w:rPr>
          <w:rFonts w:ascii="Times New Roman" w:hAnsi="Times New Roman" w:cs="Times New Roman"/>
          <w:sz w:val="28"/>
          <w:szCs w:val="28"/>
        </w:rPr>
        <w:t>Структура программы: целевой раздел, содержательный раздел, организационный раздел, краткая презентация программы.</w:t>
      </w:r>
    </w:p>
    <w:p w:rsidR="00F745B8" w:rsidRDefault="00F745B8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2129">
        <w:rPr>
          <w:rFonts w:ascii="Times New Roman" w:hAnsi="Times New Roman" w:cs="Times New Roman"/>
          <w:i/>
          <w:sz w:val="28"/>
          <w:szCs w:val="28"/>
        </w:rPr>
        <w:t>целевом разделе</w:t>
      </w:r>
      <w:r>
        <w:rPr>
          <w:rFonts w:ascii="Times New Roman" w:hAnsi="Times New Roman" w:cs="Times New Roman"/>
          <w:sz w:val="28"/>
          <w:szCs w:val="28"/>
        </w:rPr>
        <w:t xml:space="preserve"> мы знакомимся с пояснительной запиской, планируемыми результатами освоения программы, требованиями к результатам освоения основной образовательной программы ДО, сформулированными ФГОС,  планируемыми результатами освоения программы, требованиями к результатам освоения основной образовательной программы ДО, сформулированными в примерной образовательной программе «От рождения до школы»</w:t>
      </w:r>
      <w:r w:rsidR="00B62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129" w:rsidRDefault="00B62129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Содержательный раздел </w:t>
      </w:r>
      <w:r>
        <w:rPr>
          <w:rFonts w:ascii="Times New Roman" w:hAnsi="Times New Roman" w:cs="Times New Roman"/>
          <w:sz w:val="28"/>
          <w:szCs w:val="28"/>
        </w:rPr>
        <w:t>раскрывает:</w:t>
      </w:r>
    </w:p>
    <w:p w:rsidR="00B62129" w:rsidRDefault="00B62129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Содержание психолого – педагогической работы по освоению детьми пяти образовательных областей:  социально – коммуникативное развитие,  познавательное развитие,  речевое развитие,  художественно – эстетическое развитие,  физическое развитие.</w:t>
      </w:r>
    </w:p>
    <w:p w:rsidR="00B62129" w:rsidRDefault="00B62129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Программно –</w:t>
      </w:r>
      <w:r w:rsidR="008D5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процесса.</w:t>
      </w:r>
    </w:p>
    <w:p w:rsidR="003756BD" w:rsidRDefault="003756BD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психолого – педагогической работы по реализации регионального компонента.</w:t>
      </w:r>
    </w:p>
    <w:p w:rsidR="003756BD" w:rsidRDefault="003756BD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реализации образовательных областей в парциальных программах, реализуемых в ДОО.</w:t>
      </w:r>
    </w:p>
    <w:p w:rsidR="003756BD" w:rsidRDefault="003756BD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5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ДОО  с социумом.</w:t>
      </w:r>
    </w:p>
    <w:p w:rsidR="003756BD" w:rsidRDefault="003756BD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  взаимодействия педагогического коллектива с социумом.</w:t>
      </w:r>
    </w:p>
    <w:p w:rsidR="003756BD" w:rsidRDefault="003756BD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коррекционной работы.</w:t>
      </w:r>
    </w:p>
    <w:p w:rsidR="008D5A9B" w:rsidRDefault="003756BD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включает режим пребывания дет</w:t>
      </w:r>
      <w:r w:rsidR="00FD04F5">
        <w:rPr>
          <w:rFonts w:ascii="Times New Roman" w:hAnsi="Times New Roman" w:cs="Times New Roman"/>
          <w:sz w:val="28"/>
          <w:szCs w:val="28"/>
        </w:rPr>
        <w:t>ей в ДОО, учебный план, календарный учебный гра</w:t>
      </w:r>
      <w:r w:rsidR="008D5A9B">
        <w:rPr>
          <w:rFonts w:ascii="Times New Roman" w:hAnsi="Times New Roman" w:cs="Times New Roman"/>
          <w:sz w:val="28"/>
          <w:szCs w:val="28"/>
        </w:rPr>
        <w:t>фик, расписание НОД, организацию</w:t>
      </w:r>
      <w:r w:rsidR="00FD04F5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педагогов и воспитанников</w:t>
      </w:r>
      <w:r w:rsidR="008D5A9B">
        <w:rPr>
          <w:rFonts w:ascii="Times New Roman" w:hAnsi="Times New Roman" w:cs="Times New Roman"/>
          <w:sz w:val="28"/>
          <w:szCs w:val="28"/>
        </w:rPr>
        <w:t>, организацию самостоятельной деятельности детей (организация предметно-пространственной среды в ДОО и в группах)</w:t>
      </w:r>
    </w:p>
    <w:p w:rsidR="008D5A9B" w:rsidRDefault="008D5A9B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9B">
        <w:rPr>
          <w:rFonts w:ascii="Times New Roman" w:hAnsi="Times New Roman" w:cs="Times New Roman"/>
          <w:i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i/>
          <w:sz w:val="28"/>
          <w:szCs w:val="28"/>
        </w:rPr>
        <w:t>ра</w:t>
      </w:r>
      <w:r w:rsidRPr="008D5A9B">
        <w:rPr>
          <w:rFonts w:ascii="Times New Roman" w:hAnsi="Times New Roman" w:cs="Times New Roman"/>
          <w:i/>
          <w:sz w:val="28"/>
          <w:szCs w:val="28"/>
        </w:rPr>
        <w:t>здел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5A9B">
        <w:rPr>
          <w:rFonts w:ascii="Times New Roman" w:hAnsi="Times New Roman" w:cs="Times New Roman"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программы </w:t>
      </w:r>
    </w:p>
    <w:p w:rsidR="003756BD" w:rsidRDefault="008D5A9B" w:rsidP="005478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</w:p>
    <w:p w:rsidR="00164347" w:rsidRDefault="007D455F" w:rsidP="005478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16A3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216A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программы обеспечивают полноценное развитие личности детей во всех основных образовательных </w:t>
      </w:r>
      <w:r w:rsidR="00164347">
        <w:rPr>
          <w:rFonts w:ascii="Times New Roman" w:hAnsi="Times New Roman" w:cs="Times New Roman"/>
          <w:sz w:val="28"/>
          <w:szCs w:val="28"/>
        </w:rPr>
        <w:t xml:space="preserve"> областях, а именно: в сферах </w:t>
      </w:r>
      <w:r>
        <w:rPr>
          <w:rFonts w:ascii="Times New Roman" w:hAnsi="Times New Roman" w:cs="Times New Roman"/>
          <w:sz w:val="28"/>
          <w:szCs w:val="28"/>
        </w:rPr>
        <w:t xml:space="preserve"> социально –</w:t>
      </w:r>
      <w:r w:rsidR="00164347">
        <w:rPr>
          <w:rFonts w:ascii="Times New Roman" w:hAnsi="Times New Roman" w:cs="Times New Roman"/>
          <w:sz w:val="28"/>
          <w:szCs w:val="28"/>
        </w:rPr>
        <w:t xml:space="preserve"> коммуникативного, познавательного, речевого, художественно – эстетического и физического  развития  личности детей на фоне их эмоционально – эстетического благополучия и положительного отношения к  миру, к себе и другим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FE" w:rsidRPr="003D267B" w:rsidRDefault="00B176FE" w:rsidP="005478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воспитателей имеются</w:t>
      </w:r>
      <w:r w:rsidRPr="003D267B">
        <w:rPr>
          <w:rFonts w:ascii="Times New Roman" w:hAnsi="Times New Roman"/>
          <w:sz w:val="24"/>
          <w:szCs w:val="24"/>
        </w:rPr>
        <w:t xml:space="preserve"> тематические планы по основным разделам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7B">
        <w:rPr>
          <w:rFonts w:ascii="Times New Roman" w:hAnsi="Times New Roman"/>
          <w:sz w:val="24"/>
          <w:szCs w:val="24"/>
        </w:rPr>
        <w:t xml:space="preserve"> и составлены  в соответствии с требованиями к их написанию;</w:t>
      </w:r>
    </w:p>
    <w:p w:rsidR="00B176FE" w:rsidRPr="003D267B" w:rsidRDefault="00B176FE" w:rsidP="005478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67B">
        <w:rPr>
          <w:rFonts w:ascii="Times New Roman" w:hAnsi="Times New Roman"/>
          <w:sz w:val="24"/>
          <w:szCs w:val="24"/>
        </w:rPr>
        <w:t xml:space="preserve">- календарное планирование образовательной работы ведется на основе </w:t>
      </w:r>
      <w:r>
        <w:rPr>
          <w:rFonts w:ascii="Times New Roman" w:hAnsi="Times New Roman"/>
          <w:sz w:val="24"/>
          <w:szCs w:val="24"/>
        </w:rPr>
        <w:t>рабочей программы</w:t>
      </w:r>
      <w:r w:rsidRPr="003D267B">
        <w:rPr>
          <w:rFonts w:ascii="Times New Roman" w:hAnsi="Times New Roman"/>
          <w:sz w:val="24"/>
          <w:szCs w:val="24"/>
        </w:rPr>
        <w:t>, других программно - методических материалов по разделам программы;</w:t>
      </w:r>
    </w:p>
    <w:p w:rsidR="00B176FE" w:rsidRDefault="00B176FE" w:rsidP="005478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67B">
        <w:rPr>
          <w:rFonts w:ascii="Times New Roman" w:hAnsi="Times New Roman"/>
          <w:sz w:val="24"/>
          <w:szCs w:val="24"/>
        </w:rPr>
        <w:t>- занятия планируются в соответствии с требованиями. Также планируются индивидуальная  работа, труд в природе, наблюдения, опытно-экспериментальная деятельность, проблемные ситуации, беседы, чтение литературных произведений, подвижные игры и другие виды деятельности</w:t>
      </w:r>
      <w:r w:rsidR="00AF4D62">
        <w:rPr>
          <w:rFonts w:ascii="Times New Roman" w:hAnsi="Times New Roman"/>
          <w:sz w:val="24"/>
          <w:szCs w:val="24"/>
        </w:rPr>
        <w:t>.</w:t>
      </w:r>
    </w:p>
    <w:p w:rsidR="00AF4D62" w:rsidRPr="004030EB" w:rsidRDefault="00AF4D62" w:rsidP="00547889">
      <w:pPr>
        <w:spacing w:line="240" w:lineRule="auto"/>
        <w:ind w:firstLine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0EB">
        <w:rPr>
          <w:rFonts w:ascii="Times New Roman" w:hAnsi="Times New Roman" w:cs="Times New Roman"/>
          <w:i/>
          <w:sz w:val="28"/>
          <w:szCs w:val="28"/>
        </w:rPr>
        <w:t>Нетрадиционные ф</w:t>
      </w:r>
      <w:r>
        <w:rPr>
          <w:rFonts w:ascii="Times New Roman" w:hAnsi="Times New Roman" w:cs="Times New Roman"/>
          <w:i/>
          <w:sz w:val="28"/>
          <w:szCs w:val="28"/>
        </w:rPr>
        <w:t>ормы и методы, используемы</w:t>
      </w:r>
      <w:r w:rsidRPr="004030EB">
        <w:rPr>
          <w:rFonts w:ascii="Times New Roman" w:hAnsi="Times New Roman" w:cs="Times New Roman"/>
          <w:i/>
          <w:sz w:val="28"/>
          <w:szCs w:val="28"/>
        </w:rPr>
        <w:t>е в работе с детьми:</w:t>
      </w:r>
    </w:p>
    <w:p w:rsidR="00AF4D62" w:rsidRDefault="008B1D10" w:rsidP="005478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D62" w:rsidRPr="002C15E2">
        <w:rPr>
          <w:rFonts w:ascii="Times New Roman" w:hAnsi="Times New Roman" w:cs="Times New Roman"/>
          <w:sz w:val="28"/>
          <w:szCs w:val="28"/>
        </w:rPr>
        <w:t xml:space="preserve">анятия: </w:t>
      </w:r>
      <w:r w:rsidR="00AF4D62">
        <w:rPr>
          <w:rFonts w:ascii="Times New Roman" w:hAnsi="Times New Roman" w:cs="Times New Roman"/>
          <w:sz w:val="28"/>
          <w:szCs w:val="28"/>
        </w:rPr>
        <w:t xml:space="preserve"> занятие - </w:t>
      </w:r>
      <w:r w:rsidR="00AF4D62" w:rsidRPr="000D5F0C">
        <w:rPr>
          <w:rFonts w:ascii="Times New Roman" w:hAnsi="Times New Roman" w:cs="Times New Roman"/>
          <w:sz w:val="28"/>
          <w:szCs w:val="28"/>
        </w:rPr>
        <w:t>путешествия,</w:t>
      </w:r>
      <w:r w:rsidR="00AF4D62">
        <w:rPr>
          <w:rFonts w:ascii="Times New Roman" w:hAnsi="Times New Roman" w:cs="Times New Roman"/>
          <w:sz w:val="28"/>
          <w:szCs w:val="28"/>
        </w:rPr>
        <w:t xml:space="preserve">- </w:t>
      </w:r>
      <w:r w:rsidR="00AF4D62" w:rsidRPr="000D5F0C">
        <w:rPr>
          <w:rFonts w:ascii="Times New Roman" w:hAnsi="Times New Roman" w:cs="Times New Roman"/>
          <w:sz w:val="28"/>
          <w:szCs w:val="28"/>
        </w:rPr>
        <w:t xml:space="preserve">КВН, </w:t>
      </w:r>
      <w:r w:rsidR="00AF4D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4D62" w:rsidRPr="000D5F0C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AF4D62">
        <w:rPr>
          <w:rFonts w:ascii="Times New Roman" w:hAnsi="Times New Roman" w:cs="Times New Roman"/>
          <w:sz w:val="28"/>
          <w:szCs w:val="28"/>
        </w:rPr>
        <w:t xml:space="preserve"> </w:t>
      </w:r>
      <w:r w:rsidR="00AF4D62" w:rsidRPr="000D5F0C">
        <w:rPr>
          <w:rFonts w:ascii="Times New Roman" w:hAnsi="Times New Roman" w:cs="Times New Roman"/>
          <w:sz w:val="28"/>
          <w:szCs w:val="28"/>
        </w:rPr>
        <w:t>-</w:t>
      </w:r>
      <w:r w:rsidR="00AF4D62">
        <w:rPr>
          <w:rFonts w:ascii="Times New Roman" w:hAnsi="Times New Roman" w:cs="Times New Roman"/>
          <w:sz w:val="28"/>
          <w:szCs w:val="28"/>
        </w:rPr>
        <w:t xml:space="preserve"> </w:t>
      </w:r>
      <w:r w:rsidR="00AF4D62" w:rsidRPr="000D5F0C">
        <w:rPr>
          <w:rFonts w:ascii="Times New Roman" w:hAnsi="Times New Roman" w:cs="Times New Roman"/>
          <w:sz w:val="28"/>
          <w:szCs w:val="28"/>
        </w:rPr>
        <w:t>ринг</w:t>
      </w:r>
      <w:r w:rsidR="00AF4D62">
        <w:rPr>
          <w:rFonts w:ascii="Times New Roman" w:hAnsi="Times New Roman" w:cs="Times New Roman"/>
          <w:sz w:val="28"/>
          <w:szCs w:val="28"/>
        </w:rPr>
        <w:t>и</w:t>
      </w:r>
      <w:r w:rsidR="00AF4D62" w:rsidRPr="000D5F0C">
        <w:rPr>
          <w:rFonts w:ascii="Times New Roman" w:hAnsi="Times New Roman" w:cs="Times New Roman"/>
          <w:sz w:val="28"/>
          <w:szCs w:val="28"/>
        </w:rPr>
        <w:t>,</w:t>
      </w:r>
    </w:p>
    <w:p w:rsidR="00AF4D62" w:rsidRPr="000D5F0C" w:rsidRDefault="00AF4D62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  «Что, где, когда?»</w:t>
      </w:r>
      <w:r w:rsidR="008B1D10">
        <w:rPr>
          <w:rFonts w:ascii="Times New Roman" w:hAnsi="Times New Roman" w:cs="Times New Roman"/>
          <w:sz w:val="28"/>
          <w:szCs w:val="28"/>
        </w:rPr>
        <w:t>.</w:t>
      </w:r>
    </w:p>
    <w:p w:rsidR="00AF4D62" w:rsidRPr="008B1D10" w:rsidRDefault="008B1D10" w:rsidP="005478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D10">
        <w:rPr>
          <w:rFonts w:ascii="Times New Roman" w:hAnsi="Times New Roman" w:cs="Times New Roman"/>
          <w:sz w:val="28"/>
          <w:szCs w:val="28"/>
        </w:rPr>
        <w:t>И</w:t>
      </w:r>
      <w:r w:rsidR="00AF4D62" w:rsidRPr="008B1D10">
        <w:rPr>
          <w:rFonts w:ascii="Times New Roman" w:hAnsi="Times New Roman" w:cs="Times New Roman"/>
          <w:sz w:val="28"/>
          <w:szCs w:val="28"/>
        </w:rPr>
        <w:t xml:space="preserve">гры:  </w:t>
      </w:r>
      <w:r w:rsidR="00AF4D62" w:rsidRPr="008B1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– сказки, игры – конкурсы («Ай, да я!»), игры – путешествия «В стране Дорожных правил», «Путешествие по родному </w:t>
      </w:r>
      <w:r w:rsidR="00AF4D62" w:rsidRPr="008B1D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краю»; игры – экспериментирования и коллекционирования «Под ногами посмотри, что увидел – назови»,   «Вода, водица»</w:t>
      </w:r>
      <w:proofErr w:type="gramStart"/>
      <w:r w:rsidR="00AF4D62" w:rsidRPr="008B1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AF4D62" w:rsidRPr="008B1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игры – сюрпризы «В гостях у Песочной Феи».</w:t>
      </w:r>
    </w:p>
    <w:p w:rsidR="00AF4D62" w:rsidRPr="002B49F8" w:rsidRDefault="00AF4D62" w:rsidP="00547889">
      <w:pPr>
        <w:pStyle w:val="a4"/>
        <w:ind w:left="0"/>
        <w:jc w:val="both"/>
        <w:rPr>
          <w:color w:val="55555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1D10">
        <w:rPr>
          <w:rFonts w:ascii="Times New Roman" w:hAnsi="Times New Roman" w:cs="Times New Roman"/>
          <w:sz w:val="28"/>
          <w:szCs w:val="28"/>
        </w:rPr>
        <w:t>гры с правилами</w:t>
      </w:r>
      <w:r w:rsidRPr="002B49F8">
        <w:rPr>
          <w:rFonts w:ascii="Times New Roman" w:hAnsi="Times New Roman" w:cs="Times New Roman"/>
          <w:sz w:val="28"/>
          <w:szCs w:val="28"/>
        </w:rPr>
        <w:t xml:space="preserve"> на физическую компетенцию, игры с правилами на умственную компетенцию;</w:t>
      </w:r>
    </w:p>
    <w:p w:rsidR="00AF4D62" w:rsidRDefault="00AF4D62" w:rsidP="005478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49F8">
        <w:rPr>
          <w:rFonts w:ascii="Times New Roman" w:hAnsi="Times New Roman" w:cs="Times New Roman"/>
          <w:sz w:val="28"/>
          <w:szCs w:val="28"/>
        </w:rPr>
        <w:t xml:space="preserve">родуктивная деятельность: </w:t>
      </w:r>
    </w:p>
    <w:p w:rsidR="00AF4D62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9F8">
        <w:rPr>
          <w:rFonts w:ascii="Times New Roman" w:hAnsi="Times New Roman" w:cs="Times New Roman"/>
          <w:sz w:val="28"/>
          <w:szCs w:val="28"/>
        </w:rPr>
        <w:t xml:space="preserve">работа по образцам, </w:t>
      </w:r>
    </w:p>
    <w:p w:rsidR="00AF4D62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9F8">
        <w:rPr>
          <w:rFonts w:ascii="Times New Roman" w:hAnsi="Times New Roman" w:cs="Times New Roman"/>
          <w:sz w:val="28"/>
          <w:szCs w:val="28"/>
        </w:rPr>
        <w:t xml:space="preserve">работа с независимым продуктом, </w:t>
      </w:r>
    </w:p>
    <w:p w:rsidR="00AF4D62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9F8">
        <w:rPr>
          <w:rFonts w:ascii="Times New Roman" w:hAnsi="Times New Roman" w:cs="Times New Roman"/>
          <w:sz w:val="28"/>
          <w:szCs w:val="28"/>
        </w:rPr>
        <w:t xml:space="preserve">работа по графическим схемам, </w:t>
      </w:r>
    </w:p>
    <w:p w:rsidR="00AF4D62" w:rsidRPr="002B49F8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9F8">
        <w:rPr>
          <w:rFonts w:ascii="Times New Roman" w:hAnsi="Times New Roman" w:cs="Times New Roman"/>
          <w:sz w:val="28"/>
          <w:szCs w:val="28"/>
        </w:rPr>
        <w:t>работа по словесному описанию;</w:t>
      </w:r>
    </w:p>
    <w:p w:rsidR="00AF4D62" w:rsidRPr="008B1D10" w:rsidRDefault="00AF4D62" w:rsidP="005478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10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деятельность: </w:t>
      </w:r>
    </w:p>
    <w:p w:rsidR="00AF4D62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9F8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</w:t>
      </w:r>
    </w:p>
    <w:p w:rsidR="00AF4D62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9F8">
        <w:rPr>
          <w:rFonts w:ascii="Times New Roman" w:hAnsi="Times New Roman" w:cs="Times New Roman"/>
          <w:sz w:val="28"/>
          <w:szCs w:val="28"/>
        </w:rPr>
        <w:t xml:space="preserve">игротека, </w:t>
      </w:r>
    </w:p>
    <w:p w:rsidR="00AF4D62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9F8">
        <w:rPr>
          <w:rFonts w:ascii="Times New Roman" w:hAnsi="Times New Roman" w:cs="Times New Roman"/>
          <w:sz w:val="28"/>
          <w:szCs w:val="28"/>
        </w:rPr>
        <w:t>поисково-исследовательская лаборатория,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62" w:rsidRDefault="00AF4D62" w:rsidP="00547889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коллекционирование;</w:t>
      </w:r>
    </w:p>
    <w:p w:rsidR="00AF4D62" w:rsidRPr="008B1D10" w:rsidRDefault="00AF4D62" w:rsidP="005478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10">
        <w:rPr>
          <w:rFonts w:ascii="Times New Roman" w:hAnsi="Times New Roman" w:cs="Times New Roman"/>
          <w:sz w:val="28"/>
          <w:szCs w:val="28"/>
        </w:rPr>
        <w:t xml:space="preserve">Проектная деятельность «Моя мама лучшая на свете»,  «Мой папа самый-самый», «Моя родословная»; </w:t>
      </w:r>
    </w:p>
    <w:p w:rsidR="00AF4D62" w:rsidRPr="008B1D10" w:rsidRDefault="00AF4D62" w:rsidP="005478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10">
        <w:rPr>
          <w:rFonts w:ascii="Times New Roman" w:hAnsi="Times New Roman" w:cs="Times New Roman"/>
          <w:sz w:val="28"/>
          <w:szCs w:val="28"/>
        </w:rPr>
        <w:t>Экскурсии:</w:t>
      </w:r>
    </w:p>
    <w:p w:rsidR="00AF4D62" w:rsidRPr="009709AA" w:rsidRDefault="00AF4D62" w:rsidP="0054788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709AA">
        <w:rPr>
          <w:rFonts w:ascii="Times New Roman" w:hAnsi="Times New Roman" w:cs="Times New Roman"/>
          <w:sz w:val="28"/>
          <w:szCs w:val="28"/>
        </w:rPr>
        <w:t xml:space="preserve">- в школьный музей, </w:t>
      </w:r>
    </w:p>
    <w:p w:rsidR="00AF4D62" w:rsidRDefault="00AF4D62" w:rsidP="0054788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709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9AA">
        <w:rPr>
          <w:rFonts w:ascii="Times New Roman" w:hAnsi="Times New Roman" w:cs="Times New Roman"/>
          <w:sz w:val="28"/>
          <w:szCs w:val="28"/>
        </w:rPr>
        <w:t>к памятнику погибшим в ВОВ</w:t>
      </w:r>
      <w:proofErr w:type="gramStart"/>
      <w:r w:rsidRPr="009709A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4D62" w:rsidRPr="009709AA" w:rsidRDefault="00AF4D62" w:rsidP="0054788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социальные  объекты</w:t>
      </w:r>
      <w:r w:rsidRPr="009709AA">
        <w:rPr>
          <w:rFonts w:ascii="Times New Roman" w:hAnsi="Times New Roman" w:cs="Times New Roman"/>
          <w:sz w:val="28"/>
          <w:szCs w:val="28"/>
        </w:rPr>
        <w:t xml:space="preserve">  села (поликлиника, школа, центральный ток)</w:t>
      </w:r>
      <w:r w:rsidR="008B1D10">
        <w:rPr>
          <w:rFonts w:ascii="Times New Roman" w:hAnsi="Times New Roman" w:cs="Times New Roman"/>
          <w:sz w:val="28"/>
          <w:szCs w:val="28"/>
        </w:rPr>
        <w:t>.</w:t>
      </w:r>
    </w:p>
    <w:p w:rsidR="00AF4D62" w:rsidRPr="008B1D10" w:rsidRDefault="008B1D10" w:rsidP="005478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10">
        <w:rPr>
          <w:rFonts w:ascii="Times New Roman" w:hAnsi="Times New Roman" w:cs="Times New Roman"/>
          <w:sz w:val="28"/>
          <w:szCs w:val="28"/>
        </w:rPr>
        <w:t>П</w:t>
      </w:r>
      <w:r w:rsidR="00AF4D62" w:rsidRPr="008B1D10">
        <w:rPr>
          <w:rFonts w:ascii="Times New Roman" w:hAnsi="Times New Roman" w:cs="Times New Roman"/>
          <w:sz w:val="28"/>
          <w:szCs w:val="28"/>
        </w:rPr>
        <w:t>оходы по историческим местам (Белые горы).</w:t>
      </w:r>
    </w:p>
    <w:p w:rsidR="00AF4D62" w:rsidRPr="00180EE0" w:rsidRDefault="00AF4D62" w:rsidP="00547889">
      <w:pPr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80EE0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мероприятия: </w:t>
      </w:r>
    </w:p>
    <w:p w:rsidR="00AF4D62" w:rsidRPr="008B1D10" w:rsidRDefault="008B1D10" w:rsidP="0054788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D10">
        <w:rPr>
          <w:rFonts w:ascii="Times New Roman" w:hAnsi="Times New Roman" w:cs="Times New Roman"/>
          <w:sz w:val="28"/>
          <w:szCs w:val="28"/>
        </w:rPr>
        <w:t>С</w:t>
      </w:r>
      <w:r w:rsidR="00AF4D62" w:rsidRPr="008B1D10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 w:rsidR="00AF4D62" w:rsidRPr="008B1D10">
        <w:rPr>
          <w:rFonts w:ascii="Times New Roman" w:hAnsi="Times New Roman" w:cs="Times New Roman"/>
          <w:sz w:val="28"/>
          <w:szCs w:val="28"/>
        </w:rPr>
        <w:t xml:space="preserve">, песочная терапия,  различные виды закаливания:  </w:t>
      </w:r>
      <w:proofErr w:type="spellStart"/>
      <w:r w:rsidR="00AF4D62" w:rsidRPr="008B1D10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AF4D62" w:rsidRPr="008B1D10">
        <w:rPr>
          <w:rFonts w:ascii="Times New Roman" w:hAnsi="Times New Roman" w:cs="Times New Roman"/>
          <w:sz w:val="28"/>
          <w:szCs w:val="28"/>
        </w:rPr>
        <w:t>, полоскание горла прохладной водой, «Дорожка здоровья», контрастное обливание ног, массажные мячи «</w:t>
      </w:r>
      <w:r w:rsidR="00AF4D62" w:rsidRPr="008B1D10">
        <w:rPr>
          <w:rFonts w:ascii="Times New Roman" w:hAnsi="Times New Roman" w:cs="Times New Roman"/>
          <w:b/>
          <w:sz w:val="28"/>
          <w:szCs w:val="28"/>
        </w:rPr>
        <w:t xml:space="preserve">Каштан», </w:t>
      </w:r>
      <w:proofErr w:type="spellStart"/>
      <w:r w:rsidR="00AF4D62" w:rsidRPr="008B1D10">
        <w:rPr>
          <w:rFonts w:ascii="Times New Roman" w:hAnsi="Times New Roman" w:cs="Times New Roman"/>
          <w:b/>
          <w:sz w:val="28"/>
          <w:szCs w:val="28"/>
        </w:rPr>
        <w:t>фитболгимнастика</w:t>
      </w:r>
      <w:proofErr w:type="spellEnd"/>
      <w:r w:rsidR="00AF4D62" w:rsidRPr="008B1D10">
        <w:rPr>
          <w:rFonts w:ascii="Times New Roman" w:hAnsi="Times New Roman" w:cs="Times New Roman"/>
          <w:sz w:val="28"/>
          <w:szCs w:val="28"/>
        </w:rPr>
        <w:t>.</w:t>
      </w:r>
    </w:p>
    <w:p w:rsidR="00AF4D62" w:rsidRPr="008B1D10" w:rsidRDefault="00AF4D62" w:rsidP="00547889">
      <w:pPr>
        <w:pStyle w:val="a4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B1D10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мероприятия:  С-витаминизация третьего блюда, </w:t>
      </w:r>
    </w:p>
    <w:p w:rsidR="00AF4D62" w:rsidRPr="009709AA" w:rsidRDefault="00AF4D62" w:rsidP="00547889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9AA">
        <w:rPr>
          <w:rFonts w:ascii="Times New Roman" w:hAnsi="Times New Roman" w:cs="Times New Roman"/>
          <w:sz w:val="28"/>
          <w:szCs w:val="28"/>
        </w:rPr>
        <w:t>профилактика плоскостопия, сколиоза;</w:t>
      </w:r>
    </w:p>
    <w:p w:rsidR="00AF4D62" w:rsidRPr="009709AA" w:rsidRDefault="00AF4D62" w:rsidP="00547889">
      <w:pPr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B1D10">
        <w:rPr>
          <w:rFonts w:ascii="Times New Roman" w:hAnsi="Times New Roman" w:cs="Times New Roman"/>
          <w:sz w:val="28"/>
          <w:szCs w:val="28"/>
        </w:rPr>
        <w:t>В режиме двигательной активности проводятся</w:t>
      </w:r>
      <w:r w:rsidRPr="009709AA">
        <w:rPr>
          <w:rFonts w:ascii="Times New Roman" w:hAnsi="Times New Roman" w:cs="Times New Roman"/>
          <w:sz w:val="28"/>
          <w:szCs w:val="28"/>
        </w:rPr>
        <w:t xml:space="preserve"> динамические часы, Дни здоровья, спортивные праздники:  «Зимний спортивный праздник», «Здравствуй, лето!», «Папа, мама, я – спортивная семья»</w:t>
      </w:r>
      <w:r w:rsidR="008B1D10">
        <w:rPr>
          <w:rFonts w:ascii="Times New Roman" w:hAnsi="Times New Roman" w:cs="Times New Roman"/>
          <w:sz w:val="28"/>
          <w:szCs w:val="28"/>
        </w:rPr>
        <w:t>.</w:t>
      </w:r>
    </w:p>
    <w:p w:rsidR="00AF4D62" w:rsidRPr="008B1D10" w:rsidRDefault="00AF4D62" w:rsidP="005478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10">
        <w:rPr>
          <w:rFonts w:ascii="Times New Roman" w:hAnsi="Times New Roman" w:cs="Times New Roman"/>
          <w:sz w:val="28"/>
          <w:szCs w:val="28"/>
        </w:rPr>
        <w:t>Пропаганда здорового образа жизни:</w:t>
      </w:r>
    </w:p>
    <w:p w:rsidR="00AF4D62" w:rsidRDefault="00AF4D62" w:rsidP="00547889">
      <w:pPr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709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проводятся занятия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средней и старшей группах;</w:t>
      </w:r>
      <w:r w:rsidRPr="00970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62" w:rsidRDefault="00AF4D62" w:rsidP="00547889">
      <w:pPr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-развлечения «В гостях у Доктора Айболита»;</w:t>
      </w:r>
    </w:p>
    <w:p w:rsidR="00AF4D62" w:rsidRDefault="00AF4D62" w:rsidP="00547889">
      <w:pPr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«Мой организм», «Овощи и фрукты – полезные продукты», «Телевизор, компьютер и здоровье»;</w:t>
      </w:r>
    </w:p>
    <w:p w:rsidR="00AF4D62" w:rsidRDefault="00AF4D62" w:rsidP="00547889">
      <w:pPr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9AA">
        <w:rPr>
          <w:rFonts w:ascii="Times New Roman" w:hAnsi="Times New Roman" w:cs="Times New Roman"/>
          <w:sz w:val="28"/>
          <w:szCs w:val="28"/>
        </w:rPr>
        <w:t>встр</w:t>
      </w:r>
      <w:r>
        <w:rPr>
          <w:rFonts w:ascii="Times New Roman" w:hAnsi="Times New Roman" w:cs="Times New Roman"/>
          <w:sz w:val="28"/>
          <w:szCs w:val="28"/>
        </w:rPr>
        <w:t>ечи с медицинскими работниками;</w:t>
      </w:r>
    </w:p>
    <w:p w:rsidR="00AF4D62" w:rsidRPr="009709AA" w:rsidRDefault="00AF4D62" w:rsidP="00547889">
      <w:pPr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Pr="009709AA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бюллетеней </w:t>
      </w:r>
      <w:r w:rsidRPr="009709AA">
        <w:rPr>
          <w:rFonts w:ascii="Times New Roman" w:hAnsi="Times New Roman" w:cs="Times New Roman"/>
          <w:sz w:val="28"/>
          <w:szCs w:val="28"/>
        </w:rPr>
        <w:t xml:space="preserve"> на темы здоровья «Витамины в нашей жизни» «Профилактика простудных заболеваний»,   другие.</w:t>
      </w:r>
    </w:p>
    <w:p w:rsidR="00164347" w:rsidRDefault="00164347" w:rsidP="00547889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Развивающая п</w:t>
      </w:r>
      <w:r w:rsidRPr="00B72C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редметно-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пространственная </w:t>
      </w:r>
      <w:r w:rsidRPr="00A5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2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среда </w:t>
      </w:r>
      <w:r w:rsidRPr="00A5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A5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В интерьере групп</w:t>
      </w:r>
      <w:r w:rsidRPr="00393BBD">
        <w:rPr>
          <w:rFonts w:ascii="Times New Roman" w:hAnsi="Times New Roman" w:cs="Times New Roman"/>
          <w:sz w:val="28"/>
          <w:szCs w:val="28"/>
        </w:rPr>
        <w:t>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цветов. С целью обеспечения пс</w:t>
      </w:r>
      <w:r>
        <w:rPr>
          <w:rFonts w:ascii="Times New Roman" w:hAnsi="Times New Roman" w:cs="Times New Roman"/>
          <w:sz w:val="28"/>
          <w:szCs w:val="28"/>
        </w:rPr>
        <w:t>ихологического комфорта в группах</w:t>
      </w:r>
      <w:r w:rsidRPr="00393BBD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 «уголки</w:t>
      </w:r>
      <w:r w:rsidRPr="00393BBD">
        <w:rPr>
          <w:rFonts w:ascii="Times New Roman" w:hAnsi="Times New Roman" w:cs="Times New Roman"/>
          <w:sz w:val="28"/>
          <w:szCs w:val="28"/>
        </w:rPr>
        <w:t xml:space="preserve"> уединения», в котором создана домашняя обстановка; имеются: мягкий диван, живые растения, альбом семейных фотографий, расположен макет сухого аквариума, музыкальный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 в группах представлена центрами и уголками: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-«Театрализованная деятельность»,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-«Центр экспериментирования»,</w:t>
      </w:r>
    </w:p>
    <w:p w:rsidR="00164347" w:rsidRDefault="00D43DCA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347">
        <w:rPr>
          <w:rFonts w:ascii="Times New Roman" w:hAnsi="Times New Roman" w:cs="Times New Roman"/>
          <w:sz w:val="28"/>
          <w:szCs w:val="28"/>
        </w:rPr>
        <w:t>«Центр грамотности и математики»,</w:t>
      </w:r>
    </w:p>
    <w:p w:rsidR="00D43DCA" w:rsidRDefault="00D43DCA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Уголок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-Уголок  природы,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 по ПДД,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-Уголок  по ОБЖ,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-Физкультурный уголок.</w:t>
      </w:r>
    </w:p>
    <w:p w:rsidR="00164347" w:rsidRPr="00437606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606">
        <w:rPr>
          <w:rFonts w:ascii="Times New Roman" w:hAnsi="Times New Roman" w:cs="Times New Roman"/>
          <w:sz w:val="28"/>
          <w:szCs w:val="28"/>
        </w:rPr>
        <w:t xml:space="preserve">Развивающая среда имеет гибкое </w:t>
      </w:r>
      <w:r w:rsidRPr="00437606">
        <w:rPr>
          <w:rFonts w:ascii="Times New Roman" w:hAnsi="Times New Roman" w:cs="Times New Roman"/>
          <w:i/>
          <w:sz w:val="28"/>
          <w:szCs w:val="28"/>
        </w:rPr>
        <w:t>зонирование,</w:t>
      </w:r>
      <w:r w:rsidRPr="00437606">
        <w:rPr>
          <w:rFonts w:ascii="Times New Roman" w:hAnsi="Times New Roman" w:cs="Times New Roman"/>
          <w:sz w:val="28"/>
          <w:szCs w:val="28"/>
        </w:rPr>
        <w:t xml:space="preserve">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«Хоккей» «Баскетбол», «Футбол», «Команда чемпионов». В уголке для девочек размещены такие игры как: «Парикмахерская», «Поликлиника», «Магазин», «Ателье» Здесь происходит контакт мальчиков и девочек, что реализует гендерное воспитание детей.</w:t>
      </w:r>
    </w:p>
    <w:p w:rsidR="00164347" w:rsidRPr="00393BBD" w:rsidRDefault="00164347" w:rsidP="0054788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3E3">
        <w:rPr>
          <w:i/>
          <w:sz w:val="28"/>
          <w:szCs w:val="28"/>
        </w:rPr>
        <w:t xml:space="preserve">Полифункциональная </w:t>
      </w:r>
      <w:r w:rsidRPr="00393BBD">
        <w:rPr>
          <w:sz w:val="28"/>
          <w:szCs w:val="28"/>
        </w:rPr>
        <w:t xml:space="preserve">предметная среда пробуждает активное воображение детей, и они всякий раз по новому перестраивают имеющееся игровое пространство, используя гибкие модули, ширмы, занавеси, стулья. </w:t>
      </w:r>
      <w:proofErr w:type="spellStart"/>
      <w:r w:rsidRPr="008F53E3">
        <w:rPr>
          <w:i/>
          <w:sz w:val="28"/>
          <w:szCs w:val="28"/>
        </w:rPr>
        <w:t>Трансформируемость</w:t>
      </w:r>
      <w:proofErr w:type="spellEnd"/>
      <w:r w:rsidRPr="00393BBD">
        <w:rPr>
          <w:sz w:val="28"/>
          <w:szCs w:val="28"/>
        </w:rPr>
        <w:t xml:space="preserve"> предметной среды позволяет детям по-новому взглянуть на игровое пространство с иной точки зрения, проявлять активность в обустройстве места игры и предвидеть ее результаты.</w:t>
      </w:r>
    </w:p>
    <w:p w:rsidR="00164347" w:rsidRDefault="00164347" w:rsidP="0054788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93BBD">
        <w:rPr>
          <w:sz w:val="28"/>
          <w:szCs w:val="28"/>
        </w:rPr>
        <w:t>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Неоценимую помощь в </w:t>
      </w:r>
      <w:r w:rsidRPr="000C525E">
        <w:rPr>
          <w:rFonts w:ascii="Times New Roman" w:hAnsi="Times New Roman" w:cs="Times New Roman"/>
          <w:i/>
          <w:sz w:val="28"/>
          <w:szCs w:val="28"/>
        </w:rPr>
        <w:t>нравственно – патриотическом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 оказывает музейная педагогика, способствующая становлению творческой личности ребенка. </w:t>
      </w:r>
    </w:p>
    <w:p w:rsidR="00164347" w:rsidRDefault="00164347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мы создали:</w:t>
      </w:r>
    </w:p>
    <w:p w:rsidR="00164347" w:rsidRDefault="00164347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патриотические уголки;</w:t>
      </w:r>
    </w:p>
    <w:p w:rsidR="00D43DCA" w:rsidRDefault="00164347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-макеты:  «Сельское подворье», «Животные нашего леса»</w:t>
      </w:r>
      <w:r w:rsidR="00D43DCA">
        <w:rPr>
          <w:rFonts w:ascii="Times New Roman" w:hAnsi="Times New Roman" w:cs="Times New Roman"/>
          <w:sz w:val="28"/>
          <w:szCs w:val="28"/>
        </w:rPr>
        <w:t>.</w:t>
      </w:r>
    </w:p>
    <w:p w:rsidR="00D43DCA" w:rsidRDefault="00D43DCA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сравнения создали макеты «Дикие животные»,  «Животные жарких стран»</w:t>
      </w:r>
    </w:p>
    <w:p w:rsidR="00164347" w:rsidRDefault="00164347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 – музей татарского быта:  куклы в национальных костюмах,  люлька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вязаные пуховые изделия, образцы посевных культур, лекарственных растений; </w:t>
      </w:r>
    </w:p>
    <w:p w:rsidR="00164347" w:rsidRDefault="00164347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 – музей «Русская изба»,  </w:t>
      </w:r>
    </w:p>
    <w:p w:rsidR="00164347" w:rsidRDefault="00164347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альбомы:  «Татарские национальные блюда»,  «Мое село»,  «Животный мир нашего края»;</w:t>
      </w:r>
    </w:p>
    <w:p w:rsidR="00164347" w:rsidRDefault="00164347" w:rsidP="005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уголки  боевой славы к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164347" w:rsidRDefault="00164347" w:rsidP="00547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Наша цель – привить любовь к своей малой Родине.</w:t>
      </w:r>
    </w:p>
    <w:p w:rsidR="00B176FE" w:rsidRPr="00180EE0" w:rsidRDefault="00B176FE" w:rsidP="0054788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0EE0">
        <w:rPr>
          <w:rFonts w:ascii="Times New Roman" w:hAnsi="Times New Roman"/>
          <w:b/>
          <w:i/>
          <w:sz w:val="24"/>
          <w:szCs w:val="24"/>
        </w:rPr>
        <w:t xml:space="preserve">Кадровое обеспечение введения Федерального  государственного  образовательного </w:t>
      </w:r>
      <w:r w:rsidRPr="00180EE0">
        <w:rPr>
          <w:rFonts w:ascii="Times New Roman" w:hAnsi="Times New Roman"/>
          <w:b/>
          <w:i/>
          <w:sz w:val="28"/>
          <w:szCs w:val="28"/>
        </w:rPr>
        <w:t xml:space="preserve">стандарта дошкольного образования. </w:t>
      </w:r>
    </w:p>
    <w:p w:rsidR="00B176FE" w:rsidRDefault="00B176FE" w:rsidP="00547889">
      <w:pPr>
        <w:spacing w:line="240" w:lineRule="auto"/>
        <w:ind w:left="-426" w:firstLine="348"/>
        <w:jc w:val="both"/>
        <w:rPr>
          <w:rFonts w:ascii="Times New Roman" w:hAnsi="Times New Roman"/>
          <w:sz w:val="28"/>
          <w:szCs w:val="28"/>
        </w:rPr>
      </w:pPr>
      <w:r w:rsidRPr="008B1D10">
        <w:rPr>
          <w:rFonts w:ascii="Times New Roman" w:hAnsi="Times New Roman"/>
          <w:sz w:val="28"/>
          <w:szCs w:val="28"/>
        </w:rPr>
        <w:t xml:space="preserve">            </w:t>
      </w:r>
      <w:r w:rsidRPr="008B1D10">
        <w:rPr>
          <w:sz w:val="28"/>
          <w:szCs w:val="28"/>
        </w:rPr>
        <w:t> </w:t>
      </w:r>
      <w:r w:rsidRPr="008B1D10">
        <w:rPr>
          <w:rFonts w:ascii="Times New Roman" w:hAnsi="Times New Roman"/>
          <w:sz w:val="28"/>
          <w:szCs w:val="28"/>
        </w:rPr>
        <w:t xml:space="preserve">Введение Федерального государственного образовательного стандарта привело к необходимости перестройки деятельности  педагога, работающего с детьми дошкольного возраста. В связи с этим  курсы повышения квалификации педагогов в рамках подготовки внедрения Федерального государственного образовательного стандарта дошкольного образования в ДОУ прошли воспитатель Мустафина В.М.,»Менеджмент, экономика в ДОУ в условиях внедрения ФГОС» - </w:t>
      </w:r>
      <w:proofErr w:type="gramStart"/>
      <w:r w:rsidRPr="008B1D10">
        <w:rPr>
          <w:rFonts w:ascii="Times New Roman" w:hAnsi="Times New Roman"/>
          <w:sz w:val="28"/>
          <w:szCs w:val="28"/>
        </w:rPr>
        <w:t>заведующий Бакирова</w:t>
      </w:r>
      <w:proofErr w:type="gramEnd"/>
      <w:r w:rsidRPr="008B1D10">
        <w:rPr>
          <w:rFonts w:ascii="Times New Roman" w:hAnsi="Times New Roman"/>
          <w:sz w:val="28"/>
          <w:szCs w:val="28"/>
        </w:rPr>
        <w:t xml:space="preserve"> В.И. и воспитатель Салихова В.Х.</w:t>
      </w:r>
    </w:p>
    <w:p w:rsidR="008B1D10" w:rsidRPr="00180EE0" w:rsidRDefault="008B1D10" w:rsidP="00547889">
      <w:pPr>
        <w:spacing w:line="240" w:lineRule="auto"/>
        <w:ind w:left="-426" w:hanging="141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80EE0">
        <w:rPr>
          <w:rFonts w:ascii="Times New Roman" w:hAnsi="Times New Roman"/>
          <w:i/>
          <w:sz w:val="28"/>
          <w:szCs w:val="28"/>
        </w:rPr>
        <w:t xml:space="preserve">Образовательный ценз педагогических работников МБДОУ «Детский сад </w:t>
      </w:r>
      <w:proofErr w:type="spellStart"/>
      <w:r w:rsidRPr="00180EE0">
        <w:rPr>
          <w:rFonts w:ascii="Times New Roman" w:hAnsi="Times New Roman"/>
          <w:i/>
          <w:sz w:val="28"/>
          <w:szCs w:val="28"/>
        </w:rPr>
        <w:t>с.Чесноковка</w:t>
      </w:r>
      <w:proofErr w:type="spellEnd"/>
      <w:r w:rsidRPr="00180EE0">
        <w:rPr>
          <w:rFonts w:ascii="Times New Roman" w:hAnsi="Times New Roman"/>
          <w:i/>
          <w:sz w:val="28"/>
          <w:szCs w:val="28"/>
        </w:rPr>
        <w:t>»:</w:t>
      </w:r>
    </w:p>
    <w:p w:rsidR="008B1D10" w:rsidRDefault="008B1D10" w:rsidP="00547889">
      <w:pPr>
        <w:spacing w:line="240" w:lineRule="auto"/>
        <w:ind w:left="-426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– 80%, среднее профессиональное – 20%.</w:t>
      </w:r>
    </w:p>
    <w:p w:rsidR="008B1D10" w:rsidRDefault="00CD39C4" w:rsidP="00547889">
      <w:pPr>
        <w:spacing w:line="240" w:lineRule="auto"/>
        <w:ind w:left="-426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1 кв. категорию – 100%</w:t>
      </w:r>
      <w:r w:rsidR="00180EE0">
        <w:rPr>
          <w:rFonts w:ascii="Times New Roman" w:hAnsi="Times New Roman"/>
          <w:sz w:val="28"/>
          <w:szCs w:val="28"/>
        </w:rPr>
        <w:t>.</w:t>
      </w:r>
    </w:p>
    <w:p w:rsidR="00CD39C4" w:rsidRPr="008B1D10" w:rsidRDefault="00CD39C4" w:rsidP="00547889">
      <w:pPr>
        <w:spacing w:line="240" w:lineRule="auto"/>
        <w:ind w:left="-426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курсы повышения квалификации- 100%</w:t>
      </w:r>
      <w:r w:rsidR="00180EE0">
        <w:rPr>
          <w:rFonts w:ascii="Times New Roman" w:hAnsi="Times New Roman"/>
          <w:sz w:val="28"/>
          <w:szCs w:val="28"/>
        </w:rPr>
        <w:t>.</w:t>
      </w:r>
    </w:p>
    <w:p w:rsidR="007D455F" w:rsidRDefault="00180EE0" w:rsidP="005478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освоения основной образовательной программы:</w:t>
      </w:r>
    </w:p>
    <w:p w:rsidR="00180EE0" w:rsidRDefault="00180EE0" w:rsidP="0054788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5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61048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</w:t>
      </w:r>
      <w:r w:rsidRPr="00761048">
        <w:rPr>
          <w:rFonts w:ascii="Times New Roman" w:hAnsi="Times New Roman" w:cs="Times New Roman"/>
          <w:sz w:val="28"/>
          <w:szCs w:val="28"/>
        </w:rPr>
        <w:t xml:space="preserve"> проводится 2 раза в год. Периодичность мониторинга  обеспечивает  возможность оценки динамики достижений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1048">
        <w:rPr>
          <w:rFonts w:ascii="Times New Roman" w:hAnsi="Times New Roman" w:cs="Times New Roman"/>
          <w:sz w:val="28"/>
          <w:szCs w:val="28"/>
        </w:rPr>
        <w:t xml:space="preserve"> Получаемая в ходе мониторинга информация, является основанием для прогнозирования  деятельности, осуществления необходимой коррекции, инструментом оповещения родителей о состоянии и проблемах, выявленных у ребенка. </w:t>
      </w:r>
    </w:p>
    <w:p w:rsidR="00180EE0" w:rsidRDefault="00180EE0" w:rsidP="00547889">
      <w:pPr>
        <w:tabs>
          <w:tab w:val="left" w:pos="851"/>
        </w:tabs>
        <w:spacing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030E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результатов освоения программы: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7"/>
        <w:gridCol w:w="7"/>
        <w:gridCol w:w="758"/>
        <w:gridCol w:w="7"/>
        <w:gridCol w:w="979"/>
        <w:gridCol w:w="831"/>
        <w:gridCol w:w="882"/>
        <w:gridCol w:w="31"/>
        <w:gridCol w:w="720"/>
        <w:gridCol w:w="749"/>
        <w:gridCol w:w="986"/>
        <w:gridCol w:w="1004"/>
        <w:gridCol w:w="750"/>
        <w:gridCol w:w="749"/>
      </w:tblGrid>
      <w:tr w:rsidR="00180EE0" w:rsidTr="00146D96">
        <w:tc>
          <w:tcPr>
            <w:tcW w:w="9570" w:type="dxa"/>
            <w:gridSpan w:val="14"/>
          </w:tcPr>
          <w:p w:rsidR="00180EE0" w:rsidRPr="00584799" w:rsidRDefault="00180EE0" w:rsidP="0054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овладения необходимыми навыками и умениями по </w:t>
            </w:r>
            <w:r w:rsidRPr="00584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образовательным  областям</w:t>
            </w:r>
          </w:p>
        </w:tc>
      </w:tr>
      <w:tr w:rsidR="00180EE0" w:rsidTr="00146D96">
        <w:tc>
          <w:tcPr>
            <w:tcW w:w="1117" w:type="dxa"/>
          </w:tcPr>
          <w:p w:rsidR="00180EE0" w:rsidRPr="00DF4F28" w:rsidRDefault="00180EE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  <w:gridSpan w:val="4"/>
          </w:tcPr>
          <w:p w:rsidR="00180EE0" w:rsidRPr="00DF4F28" w:rsidRDefault="00180EE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Социально–коммуникативное развитие</w:t>
            </w:r>
          </w:p>
        </w:tc>
        <w:tc>
          <w:tcPr>
            <w:tcW w:w="1713" w:type="dxa"/>
            <w:gridSpan w:val="2"/>
          </w:tcPr>
          <w:p w:rsidR="00180EE0" w:rsidRPr="00DF4F28" w:rsidRDefault="00180EE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 развитие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:rsidR="00180EE0" w:rsidRPr="00DF4F28" w:rsidRDefault="00180EE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180EE0" w:rsidRDefault="00180EE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Художественно – эстетическое развитие</w:t>
            </w:r>
          </w:p>
          <w:p w:rsidR="00180EE0" w:rsidRPr="00DF4F28" w:rsidRDefault="00180EE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180EE0" w:rsidRDefault="00180EE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</w:t>
            </w:r>
          </w:p>
        </w:tc>
      </w:tr>
      <w:tr w:rsidR="00146D96" w:rsidRPr="00DF4F28" w:rsidTr="00146D96">
        <w:tc>
          <w:tcPr>
            <w:tcW w:w="1117" w:type="dxa"/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2015г.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2014г.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2015г.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2014г.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2015г.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2014г.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2014г.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2014г.</w:t>
            </w:r>
          </w:p>
        </w:tc>
      </w:tr>
      <w:tr w:rsidR="00146D96" w:rsidRPr="00DF4F28" w:rsidTr="00146D96">
        <w:trPr>
          <w:trHeight w:val="675"/>
        </w:trPr>
        <w:tc>
          <w:tcPr>
            <w:tcW w:w="1117" w:type="dxa"/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 группа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146D96" w:rsidRPr="00DF4F28" w:rsidTr="00146D96">
        <w:trPr>
          <w:trHeight w:val="690"/>
        </w:trPr>
        <w:tc>
          <w:tcPr>
            <w:tcW w:w="1117" w:type="dxa"/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146D96" w:rsidRPr="00DF4F28" w:rsidTr="00146D96">
        <w:trPr>
          <w:trHeight w:val="623"/>
        </w:trPr>
        <w:tc>
          <w:tcPr>
            <w:tcW w:w="1117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146D96" w:rsidRPr="00DF4F28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</w:t>
            </w:r>
            <w:r w:rsidR="002C4D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46D96" w:rsidRPr="00DF4F28" w:rsidTr="00146D96">
        <w:trPr>
          <w:trHeight w:val="470"/>
        </w:trPr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Итого по саду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3,8</w:t>
            </w:r>
          </w:p>
        </w:tc>
        <w:tc>
          <w:tcPr>
            <w:tcW w:w="913" w:type="dxa"/>
            <w:gridSpan w:val="2"/>
          </w:tcPr>
          <w:p w:rsidR="00146D96" w:rsidRPr="00813664" w:rsidRDefault="002C4D60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</w:t>
            </w:r>
            <w:r w:rsidR="002C4D6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</w:t>
            </w:r>
            <w:r w:rsidR="002C4D6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146D96" w:rsidRPr="00813664" w:rsidRDefault="00146D96" w:rsidP="005478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3664">
              <w:rPr>
                <w:rFonts w:ascii="Times New Roman" w:hAnsi="Times New Roman" w:cs="Times New Roman"/>
                <w:b/>
                <w:color w:val="000000"/>
              </w:rPr>
              <w:t>3,</w:t>
            </w:r>
            <w:r w:rsidR="002C4D6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</w:tbl>
    <w:p w:rsidR="00180EE0" w:rsidRPr="00584799" w:rsidRDefault="00180EE0" w:rsidP="00547889">
      <w:pPr>
        <w:tabs>
          <w:tab w:val="left" w:pos="85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847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Оценка уровня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функциональной </w:t>
      </w:r>
      <w:r w:rsidRPr="005847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готовности воспитанников к школ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ьному обучению</w:t>
      </w:r>
      <w:r w:rsidRPr="005847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180EE0" w:rsidRPr="00813664" w:rsidTr="00457FCD">
        <w:tc>
          <w:tcPr>
            <w:tcW w:w="2391" w:type="dxa"/>
          </w:tcPr>
          <w:p w:rsidR="00180EE0" w:rsidRPr="00584799" w:rsidRDefault="00180EE0" w:rsidP="00547889">
            <w:pPr>
              <w:tabs>
                <w:tab w:val="left" w:pos="851"/>
              </w:tabs>
              <w:ind w:right="-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Уровень готовности/</w:t>
            </w:r>
          </w:p>
          <w:p w:rsidR="00180EE0" w:rsidRPr="00584799" w:rsidRDefault="00180EE0" w:rsidP="00547889">
            <w:pPr>
              <w:tabs>
                <w:tab w:val="left" w:pos="851"/>
              </w:tabs>
              <w:ind w:right="-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180EE0" w:rsidRPr="00584799" w:rsidRDefault="00180EE0" w:rsidP="00547889">
            <w:pPr>
              <w:tabs>
                <w:tab w:val="left" w:pos="851"/>
              </w:tabs>
              <w:ind w:right="-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5847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</w:t>
            </w:r>
          </w:p>
        </w:tc>
      </w:tr>
      <w:tr w:rsidR="00180EE0" w:rsidRPr="00813664" w:rsidTr="00457FCD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80EE0" w:rsidRPr="00813664" w:rsidTr="00457FCD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80EE0" w:rsidRPr="00813664" w:rsidTr="00457FCD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0EE0" w:rsidRPr="00813664" w:rsidTr="00457FCD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80EE0" w:rsidRDefault="00180EE0" w:rsidP="0054788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847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Оценка уровня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адаптации выпускников  ДОО в начальных классах: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180EE0" w:rsidRPr="00813664" w:rsidTr="002F19C3">
        <w:tc>
          <w:tcPr>
            <w:tcW w:w="2391" w:type="dxa"/>
          </w:tcPr>
          <w:p w:rsidR="00180EE0" w:rsidRPr="00584799" w:rsidRDefault="00180EE0" w:rsidP="00547889">
            <w:pPr>
              <w:tabs>
                <w:tab w:val="left" w:pos="851"/>
              </w:tabs>
              <w:ind w:right="-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Уровень адаптации</w:t>
            </w:r>
            <w:r w:rsidRPr="00584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</w:p>
          <w:p w:rsidR="00180EE0" w:rsidRPr="00584799" w:rsidRDefault="00180EE0" w:rsidP="00547889">
            <w:pPr>
              <w:tabs>
                <w:tab w:val="left" w:pos="851"/>
              </w:tabs>
              <w:ind w:right="-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180EE0" w:rsidRPr="00584799" w:rsidRDefault="00180EE0" w:rsidP="00547889">
            <w:pPr>
              <w:tabs>
                <w:tab w:val="left" w:pos="851"/>
              </w:tabs>
              <w:ind w:right="-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5847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393" w:type="dxa"/>
          </w:tcPr>
          <w:p w:rsidR="00180EE0" w:rsidRPr="00584799" w:rsidRDefault="00180EE0" w:rsidP="00547889">
            <w:pPr>
              <w:tabs>
                <w:tab w:val="left" w:pos="851"/>
              </w:tabs>
              <w:ind w:right="-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2015</w:t>
            </w:r>
            <w:r w:rsidRPr="005847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80EE0" w:rsidRPr="00813664" w:rsidTr="002F19C3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80EE0" w:rsidRPr="00813664" w:rsidRDefault="002C4D6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80EE0" w:rsidRPr="00813664" w:rsidTr="002F19C3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80EE0" w:rsidRPr="00813664" w:rsidRDefault="002C4D6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0EE0" w:rsidRPr="00813664" w:rsidTr="002F19C3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80EE0" w:rsidRPr="00813664" w:rsidRDefault="002C4D6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0EE0" w:rsidRPr="00813664" w:rsidTr="002F19C3">
        <w:tc>
          <w:tcPr>
            <w:tcW w:w="2391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2393" w:type="dxa"/>
          </w:tcPr>
          <w:p w:rsidR="00180EE0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80EE0" w:rsidRPr="00813664" w:rsidRDefault="00180EE0" w:rsidP="00547889">
            <w:pPr>
              <w:tabs>
                <w:tab w:val="left" w:pos="85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0EE0" w:rsidRDefault="00180EE0" w:rsidP="005478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показывает:</w:t>
      </w:r>
    </w:p>
    <w:p w:rsidR="00180EE0" w:rsidRDefault="00180EE0" w:rsidP="00547889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- 95 %  опрошенных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оказываемых услуг. </w:t>
      </w:r>
    </w:p>
    <w:p w:rsidR="00180EE0" w:rsidRDefault="00180EE0" w:rsidP="005478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- 83 %  родителей участвуют в мероприятиях ДОУ (утренники, выставки, конкурсы поделок, рисунков, проектов; оформление групповых комнат, субботники по благоустройству территории).</w:t>
      </w:r>
    </w:p>
    <w:p w:rsidR="002C4D60" w:rsidRDefault="00180EE0" w:rsidP="005478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родителям принимают активное участие в работе «Круглых столов»,  Устных журналах, тренингах, дискуссиях по вопросам воспитания. </w:t>
      </w:r>
    </w:p>
    <w:p w:rsidR="00180EE0" w:rsidRDefault="00180EE0" w:rsidP="005478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75 – 80 %</w:t>
      </w:r>
      <w:r w:rsidR="002C4D60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 посещают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2C4D60">
        <w:rPr>
          <w:rFonts w:ascii="Times New Roman" w:hAnsi="Times New Roman" w:cs="Times New Roman"/>
          <w:color w:val="000000"/>
          <w:sz w:val="28"/>
          <w:szCs w:val="28"/>
        </w:rPr>
        <w:t>одительский  всеобуч, собрания.</w:t>
      </w:r>
    </w:p>
    <w:p w:rsidR="00180EE0" w:rsidRPr="00180EE0" w:rsidRDefault="00180EE0" w:rsidP="0054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0EE0" w:rsidRPr="00180EE0" w:rsidSect="008B1D10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1D"/>
    <w:multiLevelType w:val="hybridMultilevel"/>
    <w:tmpl w:val="C8C606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556A63"/>
    <w:multiLevelType w:val="hybridMultilevel"/>
    <w:tmpl w:val="4822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7A67"/>
    <w:multiLevelType w:val="hybridMultilevel"/>
    <w:tmpl w:val="B8D657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07E8"/>
    <w:multiLevelType w:val="hybridMultilevel"/>
    <w:tmpl w:val="DDB85E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2913E92"/>
    <w:multiLevelType w:val="hybridMultilevel"/>
    <w:tmpl w:val="141252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EE73268"/>
    <w:multiLevelType w:val="hybridMultilevel"/>
    <w:tmpl w:val="ABB4BB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2294"/>
    <w:rsid w:val="001216A3"/>
    <w:rsid w:val="00146D96"/>
    <w:rsid w:val="00164347"/>
    <w:rsid w:val="00180EE0"/>
    <w:rsid w:val="001945AC"/>
    <w:rsid w:val="002C4D60"/>
    <w:rsid w:val="003756BD"/>
    <w:rsid w:val="00375C03"/>
    <w:rsid w:val="00547889"/>
    <w:rsid w:val="006860F2"/>
    <w:rsid w:val="00693941"/>
    <w:rsid w:val="00757DB8"/>
    <w:rsid w:val="007D455F"/>
    <w:rsid w:val="008B1D10"/>
    <w:rsid w:val="008D5A9B"/>
    <w:rsid w:val="009A3B21"/>
    <w:rsid w:val="00A02288"/>
    <w:rsid w:val="00AF4D62"/>
    <w:rsid w:val="00B176FE"/>
    <w:rsid w:val="00B62129"/>
    <w:rsid w:val="00B83F92"/>
    <w:rsid w:val="00CB2294"/>
    <w:rsid w:val="00CD39C4"/>
    <w:rsid w:val="00D43DCA"/>
    <w:rsid w:val="00F22B92"/>
    <w:rsid w:val="00F745B8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C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4D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80E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2015-10-16T10:39:00Z</dcterms:created>
  <dcterms:modified xsi:type="dcterms:W3CDTF">2015-12-27T15:26:00Z</dcterms:modified>
</cp:coreProperties>
</file>