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22" w:rsidRPr="00863822" w:rsidRDefault="00863822" w:rsidP="000626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 и воспитания</w:t>
      </w:r>
      <w:r w:rsidRPr="00863822">
        <w:rPr>
          <w:rFonts w:ascii="Times New Roman" w:hAnsi="Times New Roman" w:cs="Times New Roman"/>
          <w:b/>
          <w:sz w:val="24"/>
          <w:szCs w:val="24"/>
        </w:rPr>
        <w:t xml:space="preserve">, в том числе приспособленных дли детей-инвалидов и детей с ограниченными возможностями здоровья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Для осуществления образовательной деятельности с обучающимися (воспитанниками), в том числе и с детьми - инвалидами и детьми с ОВЗ в МБДОУ «Детский сад № 1 п. Переволоцкий» используются различные средства обучения и воспитания. </w:t>
      </w:r>
      <w:proofErr w:type="gramStart"/>
      <w:r w:rsidRPr="00863822">
        <w:rPr>
          <w:rFonts w:ascii="Times New Roman" w:hAnsi="Times New Roman" w:cs="Times New Roman"/>
          <w:sz w:val="24"/>
          <w:szCs w:val="24"/>
        </w:rPr>
        <w:t xml:space="preserve">Согласно п. 26.ст. 2 ФЗ от 29.12.12 № 273-ФЗ «Об образовании в РФ», к средствам обучения и воспитания относятся приборы, оборудование, включая спортивное оборудование и инвентарь, инструменты (в т.ч. музыкальные), учебно-наглядные пособия, компьютеры, информационно - коммуникативные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 </w:t>
      </w:r>
      <w:proofErr w:type="gramEnd"/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>Все объекты МБДО</w:t>
      </w:r>
      <w:r w:rsidR="00803F3B">
        <w:rPr>
          <w:rFonts w:ascii="Times New Roman" w:hAnsi="Times New Roman" w:cs="Times New Roman"/>
          <w:sz w:val="24"/>
          <w:szCs w:val="24"/>
        </w:rPr>
        <w:t xml:space="preserve">У «Детский сад </w:t>
      </w:r>
      <w:proofErr w:type="spellStart"/>
      <w:r w:rsidR="00803F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03F3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03F3B">
        <w:rPr>
          <w:rFonts w:ascii="Times New Roman" w:hAnsi="Times New Roman" w:cs="Times New Roman"/>
          <w:sz w:val="24"/>
          <w:szCs w:val="24"/>
        </w:rPr>
        <w:t>есноковка</w:t>
      </w:r>
      <w:proofErr w:type="spellEnd"/>
      <w:r w:rsidRPr="00863822">
        <w:rPr>
          <w:rFonts w:ascii="Times New Roman" w:hAnsi="Times New Roman" w:cs="Times New Roman"/>
          <w:sz w:val="24"/>
          <w:szCs w:val="24"/>
        </w:rPr>
        <w:t>»  для проведения практических занятий с обучающимися (воспитанниками), детьми - инвалидами и детьми с ОВЗ, а также обеспечения разнообразной двигательной активности и музыкальной деятельности детей обеспечены средствами обучения и воспитания: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 - игровым и учебным оборудованием (игры, учебные пособия, игрушки);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>- спортивным оборудованием и инвентарем (мячи, обручи, скакалки и др.);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 - учебно-наглядными пособиями (плакаты, картинки и </w:t>
      </w:r>
      <w:proofErr w:type="gramStart"/>
      <w:r w:rsidRPr="00863822">
        <w:rPr>
          <w:rFonts w:ascii="Times New Roman" w:hAnsi="Times New Roman" w:cs="Times New Roman"/>
          <w:sz w:val="24"/>
          <w:szCs w:val="24"/>
        </w:rPr>
        <w:t>другое</w:t>
      </w:r>
      <w:proofErr w:type="gramEnd"/>
      <w:r w:rsidRPr="0086382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- музыкальными инструментами (металлофонами, треугольники, трещотки, колокольчики и </w:t>
      </w:r>
      <w:proofErr w:type="spellStart"/>
      <w:proofErr w:type="gramStart"/>
      <w:r w:rsidRPr="0086382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63822">
        <w:rPr>
          <w:rFonts w:ascii="Times New Roman" w:hAnsi="Times New Roman" w:cs="Times New Roman"/>
          <w:sz w:val="24"/>
          <w:szCs w:val="24"/>
        </w:rPr>
        <w:t xml:space="preserve"> );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>- техническими средствами обучения (магнитофоны и др.);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 - печатными и иными материальными объектами, необходимыми для организации образовательной деятельности с обучающимися (воспитанниками) (книги, энциклопедии и др.).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Средства обучения и воспитания соответствуют принципу необходимости и достаточности для организации образовательной, коррекционной работы, медицинского обслуживания детей, методического оснащения образовательного процесса, а также обеспечения разнообразной двигательной активности и музыкальной деятельности детей дошкольного возраста. </w:t>
      </w:r>
    </w:p>
    <w:p w:rsidR="00863822" w:rsidRPr="00863822" w:rsidRDefault="00863822" w:rsidP="00863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822">
        <w:rPr>
          <w:rFonts w:ascii="Times New Roman" w:hAnsi="Times New Roman" w:cs="Times New Roman"/>
          <w:sz w:val="24"/>
          <w:szCs w:val="24"/>
        </w:rPr>
        <w:t xml:space="preserve">В МБДОУ </w:t>
      </w:r>
      <w:r w:rsidR="00803F3B">
        <w:rPr>
          <w:rFonts w:ascii="Times New Roman" w:hAnsi="Times New Roman" w:cs="Times New Roman"/>
          <w:sz w:val="24"/>
          <w:szCs w:val="24"/>
        </w:rPr>
        <w:t xml:space="preserve">«Детский сад </w:t>
      </w:r>
      <w:proofErr w:type="spellStart"/>
      <w:r w:rsidR="00803F3B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03F3B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803F3B">
        <w:rPr>
          <w:rFonts w:ascii="Times New Roman" w:hAnsi="Times New Roman" w:cs="Times New Roman"/>
          <w:sz w:val="24"/>
          <w:szCs w:val="24"/>
        </w:rPr>
        <w:t>есноковка</w:t>
      </w:r>
      <w:proofErr w:type="spellEnd"/>
      <w:r w:rsidR="00803F3B">
        <w:rPr>
          <w:rFonts w:ascii="Times New Roman" w:hAnsi="Times New Roman" w:cs="Times New Roman"/>
          <w:sz w:val="24"/>
          <w:szCs w:val="24"/>
        </w:rPr>
        <w:t xml:space="preserve">»   имеются музыкальный и </w:t>
      </w:r>
      <w:r w:rsidRPr="00863822">
        <w:rPr>
          <w:rFonts w:ascii="Times New Roman" w:hAnsi="Times New Roman" w:cs="Times New Roman"/>
          <w:sz w:val="24"/>
          <w:szCs w:val="24"/>
        </w:rPr>
        <w:t>физкультурный зал</w:t>
      </w:r>
      <w:r w:rsidR="00803F3B">
        <w:rPr>
          <w:rFonts w:ascii="Times New Roman" w:hAnsi="Times New Roman" w:cs="Times New Roman"/>
          <w:sz w:val="24"/>
          <w:szCs w:val="24"/>
        </w:rPr>
        <w:t>ы, которые</w:t>
      </w:r>
      <w:r w:rsidRPr="00863822">
        <w:rPr>
          <w:rFonts w:ascii="Times New Roman" w:hAnsi="Times New Roman" w:cs="Times New Roman"/>
          <w:sz w:val="24"/>
          <w:szCs w:val="24"/>
        </w:rPr>
        <w:t xml:space="preserve"> оборудован</w:t>
      </w:r>
      <w:r w:rsidR="00803F3B">
        <w:rPr>
          <w:rFonts w:ascii="Times New Roman" w:hAnsi="Times New Roman" w:cs="Times New Roman"/>
          <w:sz w:val="24"/>
          <w:szCs w:val="24"/>
        </w:rPr>
        <w:t>ы</w:t>
      </w:r>
      <w:r w:rsidRPr="00863822">
        <w:rPr>
          <w:rFonts w:ascii="Times New Roman" w:hAnsi="Times New Roman" w:cs="Times New Roman"/>
          <w:sz w:val="24"/>
          <w:szCs w:val="24"/>
        </w:rPr>
        <w:t xml:space="preserve"> всем необходимым материалом и оборудованием, в том числе для детей - инвалидов и детей с ОВЗ. В музыкальном зале есть проектор, эк</w:t>
      </w:r>
      <w:r w:rsidR="00803F3B">
        <w:rPr>
          <w:rFonts w:ascii="Times New Roman" w:hAnsi="Times New Roman" w:cs="Times New Roman"/>
          <w:sz w:val="24"/>
          <w:szCs w:val="24"/>
        </w:rPr>
        <w:t xml:space="preserve">ран, музыкальный центр, </w:t>
      </w:r>
      <w:r w:rsidRPr="00863822">
        <w:rPr>
          <w:rFonts w:ascii="Times New Roman" w:hAnsi="Times New Roman" w:cs="Times New Roman"/>
          <w:sz w:val="24"/>
          <w:szCs w:val="24"/>
        </w:rPr>
        <w:t xml:space="preserve"> микрофоны, декорации, детские музыкальные инструменты, костюмы. В </w:t>
      </w:r>
      <w:r w:rsidR="00803F3B">
        <w:rPr>
          <w:rFonts w:ascii="Times New Roman" w:hAnsi="Times New Roman" w:cs="Times New Roman"/>
          <w:sz w:val="24"/>
          <w:szCs w:val="24"/>
        </w:rPr>
        <w:t xml:space="preserve">спортивном </w:t>
      </w:r>
      <w:r w:rsidRPr="00863822">
        <w:rPr>
          <w:rFonts w:ascii="Times New Roman" w:hAnsi="Times New Roman" w:cs="Times New Roman"/>
          <w:sz w:val="24"/>
          <w:szCs w:val="24"/>
        </w:rPr>
        <w:t xml:space="preserve">зале есть мячи, обручи, скакалки, </w:t>
      </w:r>
      <w:proofErr w:type="spellStart"/>
      <w:r w:rsidR="00803F3B">
        <w:rPr>
          <w:rFonts w:ascii="Times New Roman" w:hAnsi="Times New Roman" w:cs="Times New Roman"/>
          <w:sz w:val="24"/>
          <w:szCs w:val="24"/>
        </w:rPr>
        <w:t>отропе</w:t>
      </w:r>
      <w:bookmarkStart w:id="0" w:name="_GoBack"/>
      <w:bookmarkEnd w:id="0"/>
      <w:r w:rsidR="00803F3B">
        <w:rPr>
          <w:rFonts w:ascii="Times New Roman" w:hAnsi="Times New Roman" w:cs="Times New Roman"/>
          <w:sz w:val="24"/>
          <w:szCs w:val="24"/>
        </w:rPr>
        <w:t>дический</w:t>
      </w:r>
      <w:proofErr w:type="spellEnd"/>
      <w:r w:rsidR="00803F3B">
        <w:rPr>
          <w:rFonts w:ascii="Times New Roman" w:hAnsi="Times New Roman" w:cs="Times New Roman"/>
          <w:sz w:val="24"/>
          <w:szCs w:val="24"/>
        </w:rPr>
        <w:t xml:space="preserve"> коврик, массажные мячи, </w:t>
      </w:r>
      <w:proofErr w:type="spellStart"/>
      <w:r w:rsidR="00803F3B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="00803F3B">
        <w:rPr>
          <w:rFonts w:ascii="Times New Roman" w:hAnsi="Times New Roman" w:cs="Times New Roman"/>
          <w:sz w:val="24"/>
          <w:szCs w:val="24"/>
        </w:rPr>
        <w:t xml:space="preserve">-мячи, беговая дорожка, </w:t>
      </w:r>
      <w:r w:rsidRPr="00863822">
        <w:rPr>
          <w:rFonts w:ascii="Times New Roman" w:hAnsi="Times New Roman" w:cs="Times New Roman"/>
          <w:sz w:val="24"/>
          <w:szCs w:val="24"/>
        </w:rPr>
        <w:t>а также остальное спортивное оборудование.</w:t>
      </w:r>
    </w:p>
    <w:p w:rsidR="000626B9" w:rsidRPr="000626B9" w:rsidRDefault="000626B9" w:rsidP="00863822">
      <w:pPr>
        <w:rPr>
          <w:rFonts w:ascii="Times New Roman" w:hAnsi="Times New Roman" w:cs="Times New Roman"/>
          <w:b/>
          <w:sz w:val="24"/>
          <w:szCs w:val="24"/>
        </w:rPr>
      </w:pPr>
      <w:r w:rsidRPr="000626B9">
        <w:rPr>
          <w:rFonts w:ascii="Times New Roman" w:hAnsi="Times New Roman" w:cs="Times New Roman"/>
          <w:b/>
          <w:sz w:val="24"/>
          <w:szCs w:val="24"/>
        </w:rPr>
        <w:t>Компьютеры, информационно-телекоммуникационные сети, аппаратно-программные средства</w:t>
      </w:r>
    </w:p>
    <w:p w:rsidR="00FD0313" w:rsidRPr="000626B9" w:rsidRDefault="000626B9" w:rsidP="000626B9">
      <w:pPr>
        <w:jc w:val="both"/>
        <w:rPr>
          <w:rFonts w:ascii="Times New Roman" w:hAnsi="Times New Roman" w:cs="Times New Roman"/>
          <w:sz w:val="24"/>
          <w:szCs w:val="24"/>
        </w:rPr>
      </w:pPr>
      <w:r w:rsidRPr="000626B9">
        <w:rPr>
          <w:rFonts w:ascii="Times New Roman" w:hAnsi="Times New Roman" w:cs="Times New Roman"/>
          <w:sz w:val="24"/>
          <w:szCs w:val="24"/>
        </w:rPr>
        <w:t>Имеется следующее об</w:t>
      </w:r>
      <w:r>
        <w:rPr>
          <w:rFonts w:ascii="Times New Roman" w:hAnsi="Times New Roman" w:cs="Times New Roman"/>
          <w:sz w:val="24"/>
          <w:szCs w:val="24"/>
        </w:rPr>
        <w:t>орудование: электронная почта; 1 сетевая точка</w:t>
      </w:r>
      <w:r w:rsidRPr="000626B9">
        <w:rPr>
          <w:rFonts w:ascii="Times New Roman" w:hAnsi="Times New Roman" w:cs="Times New Roman"/>
          <w:sz w:val="24"/>
          <w:szCs w:val="24"/>
        </w:rPr>
        <w:t xml:space="preserve"> выхода</w:t>
      </w:r>
      <w:r>
        <w:rPr>
          <w:rFonts w:ascii="Times New Roman" w:hAnsi="Times New Roman" w:cs="Times New Roman"/>
          <w:sz w:val="24"/>
          <w:szCs w:val="24"/>
        </w:rPr>
        <w:t xml:space="preserve"> в Интернет; действует сайт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626B9">
        <w:rPr>
          <w:rFonts w:ascii="Times New Roman" w:hAnsi="Times New Roman" w:cs="Times New Roman"/>
          <w:sz w:val="24"/>
          <w:szCs w:val="24"/>
        </w:rPr>
        <w:t xml:space="preserve">. Локальная сеть обеспечена доступом к сети Интернет со скоростью 10 Мбит/сек по </w:t>
      </w:r>
      <w:proofErr w:type="gramStart"/>
      <w:r w:rsidRPr="000626B9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0626B9">
        <w:rPr>
          <w:rFonts w:ascii="Times New Roman" w:hAnsi="Times New Roman" w:cs="Times New Roman"/>
          <w:sz w:val="24"/>
          <w:szCs w:val="24"/>
        </w:rPr>
        <w:t xml:space="preserve"> лимитному тарифному плану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26B9">
        <w:rPr>
          <w:rFonts w:ascii="Times New Roman" w:hAnsi="Times New Roman" w:cs="Times New Roman"/>
          <w:sz w:val="24"/>
          <w:szCs w:val="24"/>
        </w:rPr>
        <w:t xml:space="preserve">1. Оказание данных </w:t>
      </w:r>
      <w:r w:rsidR="00575EBB">
        <w:rPr>
          <w:rFonts w:ascii="Times New Roman" w:hAnsi="Times New Roman" w:cs="Times New Roman"/>
          <w:sz w:val="24"/>
          <w:szCs w:val="24"/>
        </w:rPr>
        <w:t>услуг осуществляет провайдер УФАНЕТ</w:t>
      </w:r>
      <w:r w:rsidRPr="000626B9">
        <w:rPr>
          <w:rFonts w:ascii="Times New Roman" w:hAnsi="Times New Roman" w:cs="Times New Roman"/>
          <w:sz w:val="24"/>
          <w:szCs w:val="24"/>
        </w:rPr>
        <w:t>.</w:t>
      </w:r>
    </w:p>
    <w:sectPr w:rsidR="00FD0313" w:rsidRPr="000626B9" w:rsidSect="0086382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6B9"/>
    <w:rsid w:val="000626B9"/>
    <w:rsid w:val="00575EBB"/>
    <w:rsid w:val="00803F3B"/>
    <w:rsid w:val="00863822"/>
    <w:rsid w:val="00A12664"/>
    <w:rsid w:val="00BA0D77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2400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2020-06-25T05:29:00Z</dcterms:created>
  <dcterms:modified xsi:type="dcterms:W3CDTF">2020-07-06T07:57:00Z</dcterms:modified>
</cp:coreProperties>
</file>