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1" w:rsidRDefault="00FB1311" w:rsidP="00FB1311">
      <w:pPr>
        <w:shd w:val="clear" w:color="auto" w:fill="FFFFFF"/>
        <w:spacing w:after="100" w:afterAutospacing="1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7693025"/>
            <wp:effectExtent l="19050" t="0" r="0" b="0"/>
            <wp:docPr id="2" name="Рисунок 1" descr="C:\Users\Администратор\Desktop\сканированные\2016-04-22 педсовет\педсове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сканированные\2016-04-22 педсовет\педсове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11" w:rsidRDefault="00FB1311" w:rsidP="00FB1311">
      <w:pPr>
        <w:shd w:val="clear" w:color="auto" w:fill="FFFFFF"/>
        <w:spacing w:after="100" w:afterAutospacing="1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311" w:rsidRDefault="00FB1311" w:rsidP="00FB1311">
      <w:pPr>
        <w:shd w:val="clear" w:color="auto" w:fill="FFFFFF"/>
        <w:spacing w:after="100" w:afterAutospacing="1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311" w:rsidRDefault="00FB1311" w:rsidP="00FB1311">
      <w:pPr>
        <w:shd w:val="clear" w:color="auto" w:fill="FFFFFF"/>
        <w:spacing w:after="100" w:afterAutospacing="1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311" w:rsidRPr="008307B6" w:rsidRDefault="00FB1311" w:rsidP="00FB1311">
      <w:pPr>
        <w:shd w:val="clear" w:color="auto" w:fill="FFFFFF"/>
        <w:spacing w:after="100" w:afterAutospacing="1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-​ повышение профессионального мастерства, развитие творческой активности педа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гогических работников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Default="00FB1311" w:rsidP="00FB1311">
      <w:pPr>
        <w:shd w:val="clear" w:color="auto" w:fill="FFFFFF"/>
        <w:spacing w:after="100" w:afterAutospacing="1" w:line="0" w:lineRule="atLeast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2.2.​ Педагогический совет осуществляет следующие функции:</w:t>
      </w:r>
    </w:p>
    <w:p w:rsidR="00FB1311" w:rsidRPr="008307B6" w:rsidRDefault="00FB1311" w:rsidP="00FB1311">
      <w:pPr>
        <w:shd w:val="clear" w:color="auto" w:fill="FFFFFF"/>
        <w:spacing w:after="100" w:afterAutospacing="1" w:line="0" w:lineRule="atLeast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Принимает локальные акты в пределах своей компетенции</w:t>
      </w:r>
    </w:p>
    <w:p w:rsidR="00FB1311" w:rsidRPr="00BC30C9" w:rsidRDefault="00FB1311" w:rsidP="00FB1311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бсуждает планы работы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рекомендует его для принятия </w:t>
      </w:r>
      <w:r w:rsidRPr="00BC3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Управляющим советом;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определяет направления образов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ательной деятельности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выбирает образовательные программы, методики, технологии для использования в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дагогическом процессе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организует выявление, обобщение, распространение, внедрение передового педагогического опыта среди педа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гогических работников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рассматривает вопросы повышения квалификации, переподготовки, аттестации педагогических кадров;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заслушивает отчеты заведующего о создании условий для реализации общеобраз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овательных программ в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заслушивает информацию и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заслушивает доклады, информацию представителей организаций и учрежд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ений, взаимодействующих с Организацией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гигиенического режима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 охране труда и здоровья воспитанников;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контролирует выполнение ранее принятых решений Педагогического совета;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рассматривает характеристики и принимает решения о награждении, поощрении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едагогических работников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1311" w:rsidRPr="008010C5" w:rsidRDefault="00FB1311" w:rsidP="00FB1311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010C5">
        <w:rPr>
          <w:rFonts w:ascii="Times New Roman" w:eastAsia="Times New Roman" w:hAnsi="Times New Roman"/>
          <w:b/>
          <w:bCs/>
          <w:color w:val="000000"/>
          <w:lang w:eastAsia="ru-RU"/>
        </w:rPr>
        <w:t>3. ПРАВА И ОТВЕТСТВЕННОСТЬ ПЕДАГОГИЧЕСКОГО СОВЕТА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3.1.​ Педагогический совет имеет право: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учас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твовать в управлении Организацией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-​ выходить с предложениями и заявлениями на </w:t>
      </w:r>
      <w:r w:rsidRPr="005568FE">
        <w:rPr>
          <w:rFonts w:ascii="Times New Roman" w:eastAsia="Times New Roman" w:hAnsi="Times New Roman"/>
          <w:sz w:val="28"/>
          <w:szCs w:val="28"/>
          <w:lang w:eastAsia="ru-RU"/>
        </w:rPr>
        <w:t>Учредителя,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общественные организации.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3.2.​ Педагогический совет ответственен </w:t>
      </w:r>
      <w:proofErr w:type="gramStart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 плана работы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соответствие принимаемых решений законодательству РФ, нормативно-правовым актам;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-​ выполнение, выполнение не в полном объеме или невыполнение закреплённых за ним задач и функций.</w:t>
      </w:r>
    </w:p>
    <w:p w:rsidR="00FB1311" w:rsidRPr="00550970" w:rsidRDefault="00FB1311" w:rsidP="00FB1311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0970">
        <w:rPr>
          <w:rFonts w:ascii="Times New Roman" w:eastAsia="Times New Roman" w:hAnsi="Times New Roman"/>
          <w:b/>
          <w:bCs/>
          <w:color w:val="000000"/>
          <w:lang w:eastAsia="ru-RU"/>
        </w:rPr>
        <w:t>4. ОРГАНИЗАЦИЯ ДЕЯТЕЛЬНОСТИ ПЕДАГОГИЧЕСКОГО СОВЕТА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4.1.​ В состав педагогического совета входят зав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едующий, все педагоги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4.2.​ 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необходимых 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 на заседания педагогического совета приглашаются медицинские работники, представители организаций, учреждений, родители, представители </w:t>
      </w:r>
      <w:r w:rsidRPr="005568FE">
        <w:rPr>
          <w:rFonts w:ascii="Times New Roman" w:eastAsia="Times New Roman" w:hAnsi="Times New Roman"/>
          <w:sz w:val="28"/>
          <w:szCs w:val="28"/>
          <w:lang w:eastAsia="ru-RU"/>
        </w:rPr>
        <w:t>Учредителя.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Необходимость их приглашения определяется председателем педагогического совета. </w:t>
      </w:r>
      <w:proofErr w:type="gramStart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Приглашённые на педагогический совет пользуются правом совещательного голоса.</w:t>
      </w:r>
      <w:proofErr w:type="gramEnd"/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4.4.​ Педагогический совет работает по плану, являющемуся составно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частью плана работы Организации.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4.5.​ Заседания педагогического совета созываются, как правило, один раз в квартал в соответствии с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работы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4.6.​ Решения педсовета </w:t>
      </w:r>
      <w:proofErr w:type="gramStart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принимаются открытым голосованием и считается</w:t>
      </w:r>
      <w:proofErr w:type="gramEnd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4.7.​ Организацию выполнения решений педагогического совета осу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ществляет заведующий Организацией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4.8.​ Заведующий Организацией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</w:t>
      </w:r>
      <w:r w:rsidRPr="005568FE">
        <w:rPr>
          <w:rFonts w:ascii="Times New Roman" w:eastAsia="Times New Roman" w:hAnsi="Times New Roman"/>
          <w:sz w:val="28"/>
          <w:szCs w:val="28"/>
          <w:lang w:eastAsia="ru-RU"/>
        </w:rPr>
        <w:t>Учредителя,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FB1311" w:rsidRPr="00550970" w:rsidRDefault="00FB1311" w:rsidP="00FB1311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0970">
        <w:rPr>
          <w:rFonts w:ascii="Times New Roman" w:eastAsia="Times New Roman" w:hAnsi="Times New Roman"/>
          <w:b/>
          <w:bCs/>
          <w:color w:val="000000"/>
          <w:lang w:eastAsia="ru-RU"/>
        </w:rPr>
        <w:t>5. ДОКУМЕНТАЦИЯ ПЕДАГОГИЧЕСКОГО СОВЕТА.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95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5.1.​ Заседания педагогического совета оформляются протоколом.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95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5.2.​ В книге протоколов фиксируется: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дата проведения заседания;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количественное присутствие (отсутствие) членов педагогического совета;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приглашенные (ФИО, должность);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повестка дня;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ход обсуждения вопросов;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-​ предложения, рекомендации и замечания членов педагогического совета и приглашенных лиц;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ход голосования;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-​ принятое решение.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Протоколы подписываются председателем и секретарем педагогического совета.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Нумерация протоколов ведется от начала учебного года.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Книга протоколов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едагогического совета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нумеруется постранично, прошнуровывается, скрепляется подписью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 и печатью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1311" w:rsidRPr="008307B6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в Организац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скрепляется подписью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 и печатью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1311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Книга протоколов педагогического совета (протоколы педагогического совета вместе с журна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лом) хранятся в делах Организации</w:t>
      </w:r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передаются по </w:t>
      </w:r>
      <w:bookmarkStart w:id="0" w:name="_GoBack"/>
      <w:bookmarkEnd w:id="0"/>
      <w:r w:rsidRPr="0083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 (при смене руководителя, передаче в архив).</w:t>
      </w:r>
    </w:p>
    <w:p w:rsidR="00FB1311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311" w:rsidRPr="008307B6" w:rsidRDefault="00FB1311" w:rsidP="00FB131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311" w:rsidRDefault="00FB1311" w:rsidP="00FB1311"/>
    <w:p w:rsidR="00FB1311" w:rsidRDefault="00FB1311"/>
    <w:p w:rsidR="00FB1311" w:rsidRDefault="00FB1311"/>
    <w:p w:rsidR="00FB1311" w:rsidRDefault="00FB1311"/>
    <w:p w:rsidR="00FB1311" w:rsidRDefault="00FB1311">
      <w:pPr>
        <w:rPr>
          <w:noProof/>
          <w:lang w:eastAsia="ru-RU"/>
        </w:rPr>
      </w:pPr>
    </w:p>
    <w:p w:rsidR="00375C03" w:rsidRDefault="00E13BFA">
      <w:r>
        <w:rPr>
          <w:noProof/>
          <w:lang w:eastAsia="ru-RU"/>
        </w:rPr>
        <w:lastRenderedPageBreak/>
        <w:drawing>
          <wp:inline distT="0" distB="0" distL="0" distR="0">
            <wp:extent cx="5939790" cy="7696848"/>
            <wp:effectExtent l="19050" t="0" r="3810" b="0"/>
            <wp:docPr id="1" name="Рисунок 1" descr="C:\Users\Администратор\Desktop\сканированные\2016-04-22 педсовет\педсове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4-22 педсовет\педсове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3BFA"/>
    <w:rsid w:val="00375C03"/>
    <w:rsid w:val="00757DB8"/>
    <w:rsid w:val="008C7204"/>
    <w:rsid w:val="00A02288"/>
    <w:rsid w:val="00E13BFA"/>
    <w:rsid w:val="00F10555"/>
    <w:rsid w:val="00F22B92"/>
    <w:rsid w:val="00F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F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B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B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2016-04-22T09:26:00Z</dcterms:created>
  <dcterms:modified xsi:type="dcterms:W3CDTF">2016-04-22T10:00:00Z</dcterms:modified>
</cp:coreProperties>
</file>